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AB67D" w14:textId="48621824" w:rsidR="004710A1" w:rsidRPr="00DB1FCE" w:rsidRDefault="00DB1FCE" w:rsidP="00DB1FCE">
      <w:pPr>
        <w:pStyle w:val="Tytu"/>
        <w:jc w:val="center"/>
        <w:rPr>
          <w:b/>
          <w:sz w:val="36"/>
          <w:szCs w:val="36"/>
        </w:rPr>
      </w:pPr>
      <w:r w:rsidRPr="00DB1FCE">
        <w:rPr>
          <w:b/>
          <w:sz w:val="36"/>
          <w:szCs w:val="36"/>
        </w:rPr>
        <w:t>Regulamin</w:t>
      </w:r>
      <w:r w:rsidR="00D91B8D">
        <w:rPr>
          <w:b/>
          <w:sz w:val="36"/>
          <w:szCs w:val="36"/>
        </w:rPr>
        <w:t xml:space="preserve"> 25.11.2020r.</w:t>
      </w:r>
    </w:p>
    <w:p w14:paraId="1825EF9D" w14:textId="31C4782E" w:rsidR="00296353" w:rsidRPr="00DB1FCE" w:rsidRDefault="00DB1FCE" w:rsidP="00DB1FCE">
      <w:pPr>
        <w:pStyle w:val="Tytu"/>
        <w:jc w:val="center"/>
        <w:rPr>
          <w:b/>
          <w:sz w:val="36"/>
          <w:szCs w:val="36"/>
        </w:rPr>
      </w:pPr>
      <w:r w:rsidRPr="00DB1FCE">
        <w:rPr>
          <w:b/>
          <w:sz w:val="36"/>
          <w:szCs w:val="36"/>
        </w:rPr>
        <w:t>I Międzynarodowy Amatorski Turniej Szachowy</w:t>
      </w:r>
    </w:p>
    <w:p w14:paraId="59434577" w14:textId="0100E2AF" w:rsidR="00DB1FCE" w:rsidRPr="00DB1FCE" w:rsidRDefault="00DB1FCE" w:rsidP="00DB1FCE">
      <w:pPr>
        <w:pStyle w:val="Tytu"/>
        <w:jc w:val="center"/>
        <w:rPr>
          <w:b/>
          <w:sz w:val="36"/>
          <w:szCs w:val="36"/>
        </w:rPr>
      </w:pPr>
      <w:r w:rsidRPr="00DB1FCE">
        <w:rPr>
          <w:b/>
          <w:sz w:val="36"/>
          <w:szCs w:val="36"/>
        </w:rPr>
        <w:t>MATS</w:t>
      </w:r>
    </w:p>
    <w:p w14:paraId="225D3287" w14:textId="19B9B839" w:rsidR="00296353" w:rsidRPr="00DB1FCE" w:rsidRDefault="00DB1FCE" w:rsidP="00DB1FCE">
      <w:pPr>
        <w:pStyle w:val="Tytu"/>
        <w:jc w:val="center"/>
        <w:rPr>
          <w:b/>
          <w:sz w:val="36"/>
          <w:szCs w:val="36"/>
        </w:rPr>
      </w:pPr>
      <w:r w:rsidRPr="00DB1FCE">
        <w:rPr>
          <w:b/>
          <w:sz w:val="36"/>
          <w:szCs w:val="36"/>
        </w:rPr>
        <w:t>Od 27.11.2020 do 31.12.2020r. w Wiśle ul. 1 Maja 69</w:t>
      </w:r>
    </w:p>
    <w:p w14:paraId="6C682FF9" w14:textId="77777777" w:rsidR="0022086E" w:rsidRPr="00DB1FCE" w:rsidRDefault="0022086E" w:rsidP="0022086E">
      <w:pPr>
        <w:spacing w:after="0"/>
        <w:jc w:val="center"/>
        <w:rPr>
          <w:rFonts w:cstheme="minorHAnsi"/>
          <w:b/>
          <w:color w:val="4F6228" w:themeColor="accent3" w:themeShade="80"/>
          <w:sz w:val="36"/>
          <w:szCs w:val="36"/>
        </w:rPr>
      </w:pPr>
    </w:p>
    <w:p w14:paraId="74054682" w14:textId="77777777" w:rsidR="00296353" w:rsidRPr="00DB1FCE" w:rsidRDefault="004B6917" w:rsidP="004B6917">
      <w:pPr>
        <w:pStyle w:val="Akapitzlist"/>
        <w:numPr>
          <w:ilvl w:val="0"/>
          <w:numId w:val="1"/>
        </w:numPr>
        <w:spacing w:after="0"/>
        <w:rPr>
          <w:rFonts w:cstheme="minorHAnsi"/>
          <w:b/>
          <w:i/>
          <w:sz w:val="28"/>
          <w:szCs w:val="28"/>
        </w:rPr>
      </w:pPr>
      <w:r w:rsidRPr="00DB1FCE">
        <w:rPr>
          <w:rFonts w:cstheme="minorHAnsi"/>
          <w:b/>
          <w:i/>
          <w:sz w:val="28"/>
          <w:szCs w:val="28"/>
        </w:rPr>
        <w:t>Organizatorzy i fundatorzy nagród</w:t>
      </w:r>
    </w:p>
    <w:p w14:paraId="096EEE87" w14:textId="75E917C6" w:rsidR="004710A1" w:rsidRPr="00DB1FCE" w:rsidRDefault="004710A1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- </w:t>
      </w:r>
      <w:r w:rsidR="00DB1FCE" w:rsidRPr="00DB1FCE">
        <w:rPr>
          <w:rFonts w:cstheme="minorHAnsi"/>
          <w:b/>
          <w:sz w:val="28"/>
          <w:szCs w:val="28"/>
        </w:rPr>
        <w:t>Browar Wisła</w:t>
      </w:r>
    </w:p>
    <w:p w14:paraId="7FC169E9" w14:textId="55CE3CDE" w:rsidR="004710A1" w:rsidRPr="00DB1FCE" w:rsidRDefault="004710A1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- </w:t>
      </w:r>
      <w:r w:rsidR="00DB1FCE" w:rsidRPr="00DB1FCE">
        <w:rPr>
          <w:rFonts w:cstheme="minorHAnsi"/>
          <w:b/>
          <w:sz w:val="28"/>
          <w:szCs w:val="28"/>
        </w:rPr>
        <w:t>Miasto Wisła</w:t>
      </w:r>
    </w:p>
    <w:p w14:paraId="3A090AAD" w14:textId="77777777" w:rsidR="00F80561" w:rsidRPr="00DB1FCE" w:rsidRDefault="00F80561" w:rsidP="004B6917">
      <w:pPr>
        <w:pStyle w:val="Akapitzlist"/>
        <w:numPr>
          <w:ilvl w:val="0"/>
          <w:numId w:val="1"/>
        </w:numPr>
        <w:spacing w:after="0"/>
        <w:rPr>
          <w:rFonts w:cstheme="minorHAnsi"/>
          <w:b/>
          <w:i/>
          <w:sz w:val="28"/>
          <w:szCs w:val="28"/>
        </w:rPr>
      </w:pPr>
      <w:r w:rsidRPr="00DB1FCE">
        <w:rPr>
          <w:rFonts w:cstheme="minorHAnsi"/>
          <w:b/>
          <w:i/>
          <w:sz w:val="28"/>
          <w:szCs w:val="28"/>
        </w:rPr>
        <w:t>Termin i miejsce</w:t>
      </w:r>
    </w:p>
    <w:p w14:paraId="07EB7295" w14:textId="0700A560" w:rsidR="00554F27" w:rsidRPr="00DB1FCE" w:rsidRDefault="004710A1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- Zawody odbędą się w dni</w:t>
      </w:r>
      <w:r w:rsidR="00DB1FCE">
        <w:rPr>
          <w:rFonts w:cstheme="minorHAnsi"/>
          <w:b/>
          <w:sz w:val="28"/>
          <w:szCs w:val="28"/>
        </w:rPr>
        <w:t>ach</w:t>
      </w:r>
      <w:r w:rsidRPr="00DB1FCE">
        <w:rPr>
          <w:rFonts w:cstheme="minorHAnsi"/>
          <w:b/>
          <w:sz w:val="28"/>
          <w:szCs w:val="28"/>
        </w:rPr>
        <w:t xml:space="preserve"> </w:t>
      </w:r>
      <w:r w:rsidR="00DB1FCE">
        <w:rPr>
          <w:rFonts w:cstheme="minorHAnsi"/>
          <w:b/>
          <w:sz w:val="28"/>
          <w:szCs w:val="28"/>
        </w:rPr>
        <w:t>27.11-31.12.2020</w:t>
      </w:r>
      <w:r w:rsidR="0022086E" w:rsidRPr="00DB1FCE">
        <w:rPr>
          <w:rFonts w:cstheme="minorHAnsi"/>
          <w:b/>
          <w:sz w:val="28"/>
          <w:szCs w:val="28"/>
        </w:rPr>
        <w:t xml:space="preserve">– </w:t>
      </w:r>
      <w:r w:rsidR="00DB1FCE">
        <w:rPr>
          <w:rFonts w:cstheme="minorHAnsi"/>
          <w:b/>
          <w:sz w:val="28"/>
          <w:szCs w:val="28"/>
        </w:rPr>
        <w:t>Browar Wisła ul. 1 Maja 69 Wisła</w:t>
      </w:r>
    </w:p>
    <w:p w14:paraId="6E976889" w14:textId="3B1FC7A3" w:rsidR="00554F27" w:rsidRDefault="00554F27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  <w:u w:val="single"/>
        </w:rPr>
      </w:pPr>
      <w:r w:rsidRPr="00DB1FCE">
        <w:rPr>
          <w:rFonts w:cstheme="minorHAnsi"/>
          <w:b/>
          <w:sz w:val="28"/>
          <w:szCs w:val="28"/>
          <w:u w:val="single"/>
        </w:rPr>
        <w:t>Program zawodów:</w:t>
      </w:r>
    </w:p>
    <w:p w14:paraId="4D3A7AE7" w14:textId="49B6CF81" w:rsidR="005C44B9" w:rsidRDefault="005C44B9" w:rsidP="005C44B9">
      <w:pPr>
        <w:pStyle w:val="Akapitzlist"/>
        <w:numPr>
          <w:ilvl w:val="0"/>
          <w:numId w:val="2"/>
        </w:numPr>
        <w:spacing w:after="0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Turniej kwalifikacyjny:</w:t>
      </w:r>
    </w:p>
    <w:p w14:paraId="34C4EB6A" w14:textId="6438D5C3" w:rsidR="00DB1FCE" w:rsidRPr="00DB1FCE" w:rsidRDefault="00DB1FCE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Codziennie od 27.11 do </w:t>
      </w:r>
      <w:r>
        <w:rPr>
          <w:rFonts w:cstheme="minorHAnsi"/>
          <w:b/>
          <w:sz w:val="28"/>
          <w:szCs w:val="28"/>
        </w:rPr>
        <w:t>26</w:t>
      </w:r>
      <w:r w:rsidRPr="00DB1FCE">
        <w:rPr>
          <w:rFonts w:cstheme="minorHAnsi"/>
          <w:b/>
          <w:sz w:val="28"/>
          <w:szCs w:val="28"/>
        </w:rPr>
        <w:t xml:space="preserve">.12.2020r. </w:t>
      </w:r>
    </w:p>
    <w:p w14:paraId="419248A1" w14:textId="1876A358" w:rsidR="00554F27" w:rsidRDefault="00C33E0C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Godzina </w:t>
      </w:r>
      <w:r w:rsidR="00DB1FCE">
        <w:rPr>
          <w:rFonts w:cstheme="minorHAnsi"/>
          <w:b/>
          <w:sz w:val="28"/>
          <w:szCs w:val="28"/>
        </w:rPr>
        <w:t>12.00-20.00</w:t>
      </w:r>
      <w:r w:rsidR="00554F27" w:rsidRPr="00DB1FCE">
        <w:rPr>
          <w:rFonts w:cstheme="minorHAnsi"/>
          <w:b/>
          <w:sz w:val="28"/>
          <w:szCs w:val="28"/>
        </w:rPr>
        <w:t xml:space="preserve"> – </w:t>
      </w:r>
      <w:r w:rsidR="00DB1FCE">
        <w:rPr>
          <w:rFonts w:cstheme="minorHAnsi"/>
          <w:b/>
          <w:sz w:val="28"/>
          <w:szCs w:val="28"/>
        </w:rPr>
        <w:t>rundy kwalifikacyjne do konkursu głównego</w:t>
      </w:r>
    </w:p>
    <w:p w14:paraId="1A651A26" w14:textId="787B801B" w:rsidR="005C44B9" w:rsidRDefault="005C44B9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Rundy przewidziane bez zegara. Zawodnik musi uzbierać 3 pkt żeby wejść do konkursu głównego.</w:t>
      </w:r>
    </w:p>
    <w:p w14:paraId="2B1E05C2" w14:textId="2444EFA8" w:rsidR="005C44B9" w:rsidRDefault="005C44B9" w:rsidP="005C44B9">
      <w:pPr>
        <w:pStyle w:val="Akapitzlist"/>
        <w:numPr>
          <w:ilvl w:val="0"/>
          <w:numId w:val="2"/>
        </w:numPr>
        <w:spacing w:after="0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Konkurs główny</w:t>
      </w:r>
      <w:r>
        <w:rPr>
          <w:rFonts w:cstheme="minorHAnsi"/>
          <w:b/>
          <w:sz w:val="28"/>
          <w:szCs w:val="28"/>
          <w:u w:val="single"/>
        </w:rPr>
        <w:t>:</w:t>
      </w:r>
    </w:p>
    <w:p w14:paraId="62B3148B" w14:textId="40431A96" w:rsidR="00DB1FCE" w:rsidRPr="00DB1FCE" w:rsidRDefault="00DB1FCE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Codziennie od </w:t>
      </w:r>
      <w:r>
        <w:rPr>
          <w:rFonts w:cstheme="minorHAnsi"/>
          <w:b/>
          <w:sz w:val="28"/>
          <w:szCs w:val="28"/>
        </w:rPr>
        <w:t>26</w:t>
      </w:r>
      <w:r w:rsidRPr="00DB1FCE">
        <w:rPr>
          <w:rFonts w:cstheme="minorHAnsi"/>
          <w:b/>
          <w:sz w:val="28"/>
          <w:szCs w:val="28"/>
        </w:rPr>
        <w:t>.12.2020r</w:t>
      </w:r>
      <w:r>
        <w:rPr>
          <w:rFonts w:cstheme="minorHAnsi"/>
          <w:b/>
          <w:sz w:val="28"/>
          <w:szCs w:val="28"/>
        </w:rPr>
        <w:t xml:space="preserve"> do 30.12.2020r.</w:t>
      </w:r>
    </w:p>
    <w:p w14:paraId="23F921E1" w14:textId="30B15208" w:rsidR="00554F27" w:rsidRDefault="00C33E0C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Godzina 10:</w:t>
      </w:r>
      <w:r w:rsidR="001E49A2" w:rsidRPr="00DB1FCE">
        <w:rPr>
          <w:rFonts w:cstheme="minorHAnsi"/>
          <w:b/>
          <w:sz w:val="28"/>
          <w:szCs w:val="28"/>
        </w:rPr>
        <w:t xml:space="preserve">00 – </w:t>
      </w:r>
      <w:r w:rsidR="00DB1FCE">
        <w:rPr>
          <w:rFonts w:cstheme="minorHAnsi"/>
          <w:b/>
          <w:sz w:val="28"/>
          <w:szCs w:val="28"/>
        </w:rPr>
        <w:t>20</w:t>
      </w:r>
      <w:r w:rsidRPr="00DB1FCE">
        <w:rPr>
          <w:rFonts w:cstheme="minorHAnsi"/>
          <w:b/>
          <w:sz w:val="28"/>
          <w:szCs w:val="28"/>
        </w:rPr>
        <w:t>:</w:t>
      </w:r>
      <w:r w:rsidR="001E49A2" w:rsidRPr="00DB1FCE">
        <w:rPr>
          <w:rFonts w:cstheme="minorHAnsi"/>
          <w:b/>
          <w:sz w:val="28"/>
          <w:szCs w:val="28"/>
        </w:rPr>
        <w:t>00</w:t>
      </w:r>
      <w:r w:rsidR="00554F27" w:rsidRPr="00DB1FCE">
        <w:rPr>
          <w:rFonts w:cstheme="minorHAnsi"/>
          <w:b/>
          <w:sz w:val="28"/>
          <w:szCs w:val="28"/>
        </w:rPr>
        <w:t xml:space="preserve"> – </w:t>
      </w:r>
      <w:r w:rsidR="00DB1FCE">
        <w:rPr>
          <w:rFonts w:cstheme="minorHAnsi"/>
          <w:b/>
          <w:sz w:val="28"/>
          <w:szCs w:val="28"/>
        </w:rPr>
        <w:t>Konkurs główny w turnieju pucharowym</w:t>
      </w:r>
      <w:r w:rsidR="005C44B9">
        <w:rPr>
          <w:rFonts w:cstheme="minorHAnsi"/>
          <w:b/>
          <w:sz w:val="28"/>
          <w:szCs w:val="28"/>
        </w:rPr>
        <w:t xml:space="preserve"> z zegarem</w:t>
      </w:r>
    </w:p>
    <w:p w14:paraId="55C9C656" w14:textId="4219E965" w:rsidR="005C44B9" w:rsidRDefault="005C44B9" w:rsidP="005C44B9">
      <w:pPr>
        <w:pStyle w:val="Akapitzlist"/>
        <w:numPr>
          <w:ilvl w:val="0"/>
          <w:numId w:val="2"/>
        </w:numPr>
        <w:spacing w:after="0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Finał</w:t>
      </w:r>
      <w:r>
        <w:rPr>
          <w:rFonts w:cstheme="minorHAnsi"/>
          <w:b/>
          <w:sz w:val="28"/>
          <w:szCs w:val="28"/>
          <w:u w:val="single"/>
        </w:rPr>
        <w:t>:</w:t>
      </w:r>
    </w:p>
    <w:p w14:paraId="37EE0DFC" w14:textId="1C1640E1" w:rsidR="00DB1FCE" w:rsidRDefault="00DB1FCE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Sylwester 31</w:t>
      </w:r>
      <w:r w:rsidRPr="00DB1FCE">
        <w:rPr>
          <w:rFonts w:cstheme="minorHAnsi"/>
          <w:b/>
          <w:sz w:val="28"/>
          <w:szCs w:val="28"/>
        </w:rPr>
        <w:t>.12.2020r</w:t>
      </w:r>
    </w:p>
    <w:p w14:paraId="279582F7" w14:textId="5471DA5E" w:rsidR="004710A1" w:rsidRPr="00DB1FCE" w:rsidRDefault="00C33E0C" w:rsidP="004710A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Godzina 1</w:t>
      </w:r>
      <w:r w:rsidR="00DB1FCE">
        <w:rPr>
          <w:rFonts w:cstheme="minorHAnsi"/>
          <w:b/>
          <w:sz w:val="28"/>
          <w:szCs w:val="28"/>
        </w:rPr>
        <w:t>4.00 FINAŁOWA rozgrywka</w:t>
      </w:r>
      <w:r w:rsidR="005C44B9">
        <w:rPr>
          <w:rFonts w:cstheme="minorHAnsi"/>
          <w:b/>
          <w:sz w:val="28"/>
          <w:szCs w:val="28"/>
        </w:rPr>
        <w:t xml:space="preserve"> z zegarem</w:t>
      </w:r>
    </w:p>
    <w:p w14:paraId="2DCE097C" w14:textId="77777777" w:rsidR="00F80561" w:rsidRPr="00DB1FCE" w:rsidRDefault="00F80561" w:rsidP="004B6917">
      <w:pPr>
        <w:pStyle w:val="Akapitzlist"/>
        <w:numPr>
          <w:ilvl w:val="0"/>
          <w:numId w:val="1"/>
        </w:numPr>
        <w:spacing w:after="0"/>
        <w:rPr>
          <w:rFonts w:cstheme="minorHAnsi"/>
          <w:b/>
          <w:i/>
          <w:sz w:val="28"/>
          <w:szCs w:val="28"/>
        </w:rPr>
      </w:pPr>
      <w:r w:rsidRPr="00DB1FCE">
        <w:rPr>
          <w:rFonts w:cstheme="minorHAnsi"/>
          <w:b/>
          <w:i/>
          <w:sz w:val="28"/>
          <w:szCs w:val="28"/>
        </w:rPr>
        <w:t>Uczestnictwo</w:t>
      </w:r>
    </w:p>
    <w:p w14:paraId="544EA606" w14:textId="77777777" w:rsidR="00554F27" w:rsidRPr="00DB1FCE" w:rsidRDefault="00554F27" w:rsidP="00554F27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-W zawodach mogą brać udział wszyscy chętni, bez względu na wiek i posiadaną </w:t>
      </w:r>
    </w:p>
    <w:p w14:paraId="330D9EAA" w14:textId="77777777" w:rsidR="005C44B9" w:rsidRDefault="00554F27" w:rsidP="005C44B9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  kategorię szachową. Turniej rozegrany zostanie systemem</w:t>
      </w:r>
      <w:r w:rsidR="00DB1FCE">
        <w:rPr>
          <w:rFonts w:cstheme="minorHAnsi"/>
          <w:b/>
          <w:sz w:val="28"/>
          <w:szCs w:val="28"/>
        </w:rPr>
        <w:t xml:space="preserve"> pucharowym</w:t>
      </w:r>
      <w:r w:rsidR="005C44B9">
        <w:rPr>
          <w:rFonts w:cstheme="minorHAnsi"/>
          <w:b/>
          <w:sz w:val="28"/>
          <w:szCs w:val="28"/>
        </w:rPr>
        <w:t>. W rundzie kwalifikacyjnej zawodnik będzie musiał uzbierać 3 pkt. Ta runda odbywać się będzie bez pomiaru czasu. Konkurs główny i finał będzie już z wykorzystaniem zegara.</w:t>
      </w:r>
    </w:p>
    <w:p w14:paraId="54BA48CA" w14:textId="77777777" w:rsidR="005C44B9" w:rsidRDefault="005C44B9" w:rsidP="005C44B9">
      <w:pPr>
        <w:pStyle w:val="Akapitzlist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Punktacja:</w:t>
      </w:r>
    </w:p>
    <w:p w14:paraId="7637769C" w14:textId="77777777" w:rsidR="005C44B9" w:rsidRDefault="005C44B9" w:rsidP="005C44B9">
      <w:pPr>
        <w:pStyle w:val="Akapitzlist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1pkt- wygrana/ wygrana walkowerem</w:t>
      </w:r>
    </w:p>
    <w:p w14:paraId="30108C7E" w14:textId="77777777" w:rsidR="005C44B9" w:rsidRDefault="005C44B9" w:rsidP="005C44B9">
      <w:pPr>
        <w:pStyle w:val="Akapitzlist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½ pkt.- remis</w:t>
      </w:r>
    </w:p>
    <w:p w14:paraId="1E1C3076" w14:textId="77777777" w:rsidR="005C44B9" w:rsidRDefault="005C44B9" w:rsidP="005C44B9">
      <w:pPr>
        <w:pStyle w:val="Akapitzlist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0 pkt- przegrana/ przegrana walkowerem</w:t>
      </w:r>
    </w:p>
    <w:p w14:paraId="2A4BA648" w14:textId="50711AC1" w:rsidR="00DB1FCE" w:rsidRPr="005C44B9" w:rsidRDefault="0022086E" w:rsidP="005C44B9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5C44B9">
        <w:rPr>
          <w:rFonts w:cstheme="minorHAnsi"/>
          <w:b/>
          <w:sz w:val="28"/>
          <w:szCs w:val="28"/>
        </w:rPr>
        <w:t xml:space="preserve"> </w:t>
      </w:r>
    </w:p>
    <w:p w14:paraId="4AD24F1E" w14:textId="3A7BEA3F" w:rsidR="00263762" w:rsidRDefault="0022086E" w:rsidP="00263762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Zgłoszenia udziału w zawodach można dokonać</w:t>
      </w:r>
      <w:r w:rsidR="00263762">
        <w:rPr>
          <w:rFonts w:cstheme="minorHAnsi"/>
          <w:b/>
          <w:sz w:val="28"/>
          <w:szCs w:val="28"/>
        </w:rPr>
        <w:t xml:space="preserve"> na miejscu w Browarze Wisła lub</w:t>
      </w:r>
      <w:r w:rsidRPr="00DB1FCE">
        <w:rPr>
          <w:rFonts w:cstheme="minorHAnsi"/>
          <w:b/>
          <w:sz w:val="28"/>
          <w:szCs w:val="28"/>
        </w:rPr>
        <w:t xml:space="preserve"> telefonicznie: </w:t>
      </w:r>
      <w:r w:rsidR="00263762">
        <w:rPr>
          <w:rFonts w:cstheme="minorHAnsi"/>
          <w:b/>
          <w:sz w:val="28"/>
          <w:szCs w:val="28"/>
        </w:rPr>
        <w:t>590597600</w:t>
      </w:r>
      <w:r w:rsidRPr="00DB1FCE">
        <w:rPr>
          <w:rFonts w:cstheme="minorHAnsi"/>
          <w:b/>
          <w:sz w:val="28"/>
          <w:szCs w:val="28"/>
        </w:rPr>
        <w:t xml:space="preserve"> lub e-maile</w:t>
      </w:r>
      <w:r w:rsidR="00263762">
        <w:rPr>
          <w:rFonts w:cstheme="minorHAnsi"/>
          <w:b/>
          <w:sz w:val="28"/>
          <w:szCs w:val="28"/>
        </w:rPr>
        <w:t xml:space="preserve">m: </w:t>
      </w:r>
      <w:hyperlink r:id="rId8" w:history="1">
        <w:r w:rsidR="0082261E" w:rsidRPr="00B80B05">
          <w:rPr>
            <w:rStyle w:val="Hipercze"/>
            <w:rFonts w:cstheme="minorHAnsi"/>
            <w:b/>
            <w:sz w:val="28"/>
            <w:szCs w:val="28"/>
          </w:rPr>
          <w:t>biuro@browarwisla.pl</w:t>
        </w:r>
      </w:hyperlink>
      <w:r w:rsidR="00263762">
        <w:rPr>
          <w:rFonts w:cstheme="minorHAnsi"/>
          <w:b/>
          <w:sz w:val="28"/>
          <w:szCs w:val="28"/>
        </w:rPr>
        <w:t xml:space="preserve"> </w:t>
      </w:r>
    </w:p>
    <w:p w14:paraId="3ED64263" w14:textId="4982A633" w:rsidR="005C44B9" w:rsidRDefault="005C44B9" w:rsidP="00263762">
      <w:pPr>
        <w:pStyle w:val="Akapitzlist"/>
        <w:ind w:left="108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 celu zgłoszenia należy wypełnić i podpisać oświadczenie.</w:t>
      </w:r>
    </w:p>
    <w:p w14:paraId="342ECE3E" w14:textId="77777777" w:rsidR="005C44B9" w:rsidRDefault="005C44B9" w:rsidP="00263762">
      <w:pPr>
        <w:pStyle w:val="Akapitzlist"/>
        <w:ind w:left="1080"/>
        <w:rPr>
          <w:rFonts w:cstheme="minorHAnsi"/>
          <w:b/>
          <w:sz w:val="28"/>
          <w:szCs w:val="28"/>
        </w:rPr>
      </w:pPr>
    </w:p>
    <w:p w14:paraId="7E332185" w14:textId="1ADDD21C" w:rsidR="00F80561" w:rsidRPr="00DB1FCE" w:rsidRDefault="00F80561" w:rsidP="00263762">
      <w:pPr>
        <w:pStyle w:val="Akapitzlist"/>
        <w:ind w:left="1080"/>
        <w:rPr>
          <w:rFonts w:cstheme="minorHAnsi"/>
          <w:b/>
          <w:i/>
          <w:sz w:val="28"/>
          <w:szCs w:val="28"/>
        </w:rPr>
      </w:pPr>
      <w:r w:rsidRPr="00DB1FCE">
        <w:rPr>
          <w:rFonts w:cstheme="minorHAnsi"/>
          <w:b/>
          <w:i/>
          <w:sz w:val="28"/>
          <w:szCs w:val="28"/>
        </w:rPr>
        <w:lastRenderedPageBreak/>
        <w:t>Kategorie wiekowe</w:t>
      </w:r>
    </w:p>
    <w:p w14:paraId="0A99DCC3" w14:textId="77777777" w:rsidR="00214DB1" w:rsidRPr="00DB1FCE" w:rsidRDefault="00214DB1" w:rsidP="00214DB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- Grupa I – OPEN</w:t>
      </w:r>
    </w:p>
    <w:p w14:paraId="4BB6D89D" w14:textId="2E642091" w:rsidR="00214DB1" w:rsidRPr="00DB1FCE" w:rsidRDefault="00214DB1" w:rsidP="00214DB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- Grupa II – rocznik</w:t>
      </w:r>
      <w:r w:rsidR="00263762">
        <w:rPr>
          <w:rFonts w:cstheme="minorHAnsi"/>
          <w:b/>
          <w:sz w:val="28"/>
          <w:szCs w:val="28"/>
        </w:rPr>
        <w:t xml:space="preserve"> 2005</w:t>
      </w:r>
      <w:r w:rsidRPr="00DB1FCE">
        <w:rPr>
          <w:rFonts w:cstheme="minorHAnsi"/>
          <w:b/>
          <w:sz w:val="28"/>
          <w:szCs w:val="28"/>
        </w:rPr>
        <w:t xml:space="preserve"> i młodsi</w:t>
      </w:r>
    </w:p>
    <w:p w14:paraId="40A0EC95" w14:textId="64D6D393" w:rsidR="00214DB1" w:rsidRPr="00DB1FCE" w:rsidRDefault="00214DB1" w:rsidP="00214DB1">
      <w:pPr>
        <w:pStyle w:val="Akapitzlist"/>
        <w:spacing w:after="0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Najleps</w:t>
      </w:r>
      <w:r w:rsidR="005C44B9">
        <w:rPr>
          <w:rFonts w:cstheme="minorHAnsi"/>
          <w:b/>
          <w:sz w:val="28"/>
          <w:szCs w:val="28"/>
        </w:rPr>
        <w:t>i</w:t>
      </w:r>
      <w:r w:rsidRPr="00DB1FCE">
        <w:rPr>
          <w:rFonts w:cstheme="minorHAnsi"/>
          <w:b/>
          <w:sz w:val="28"/>
          <w:szCs w:val="28"/>
        </w:rPr>
        <w:t xml:space="preserve"> zawodni</w:t>
      </w:r>
      <w:r w:rsidR="005C44B9">
        <w:rPr>
          <w:rFonts w:cstheme="minorHAnsi"/>
          <w:b/>
          <w:sz w:val="28"/>
          <w:szCs w:val="28"/>
        </w:rPr>
        <w:t>cy</w:t>
      </w:r>
      <w:r w:rsidRPr="00DB1FCE">
        <w:rPr>
          <w:rFonts w:cstheme="minorHAnsi"/>
          <w:b/>
          <w:sz w:val="28"/>
          <w:szCs w:val="28"/>
        </w:rPr>
        <w:t>/zawodniczk</w:t>
      </w:r>
      <w:r w:rsidR="005C44B9">
        <w:rPr>
          <w:rFonts w:cstheme="minorHAnsi"/>
          <w:b/>
          <w:sz w:val="28"/>
          <w:szCs w:val="28"/>
        </w:rPr>
        <w:t>i</w:t>
      </w:r>
      <w:r w:rsidRPr="00DB1FCE">
        <w:rPr>
          <w:rFonts w:cstheme="minorHAnsi"/>
          <w:b/>
          <w:sz w:val="28"/>
          <w:szCs w:val="28"/>
        </w:rPr>
        <w:t xml:space="preserve"> z grup I oraz II rozegrają finał o Puchar </w:t>
      </w:r>
      <w:r w:rsidR="00263762">
        <w:rPr>
          <w:rFonts w:cstheme="minorHAnsi"/>
          <w:b/>
          <w:sz w:val="28"/>
          <w:szCs w:val="28"/>
        </w:rPr>
        <w:t>Browaru Wisła i Miasta Wisła</w:t>
      </w:r>
    </w:p>
    <w:p w14:paraId="78A0D908" w14:textId="77777777" w:rsidR="00F80561" w:rsidRPr="00DB1FCE" w:rsidRDefault="00F80561" w:rsidP="004B6917">
      <w:pPr>
        <w:pStyle w:val="Akapitzlist"/>
        <w:numPr>
          <w:ilvl w:val="0"/>
          <w:numId w:val="1"/>
        </w:numPr>
        <w:spacing w:after="0"/>
        <w:rPr>
          <w:rFonts w:cstheme="minorHAnsi"/>
          <w:b/>
          <w:i/>
          <w:sz w:val="28"/>
          <w:szCs w:val="28"/>
        </w:rPr>
      </w:pPr>
      <w:r w:rsidRPr="00DB1FCE">
        <w:rPr>
          <w:rFonts w:cstheme="minorHAnsi"/>
          <w:b/>
          <w:i/>
          <w:sz w:val="28"/>
          <w:szCs w:val="28"/>
        </w:rPr>
        <w:t>Sprawy organizacyjne</w:t>
      </w:r>
    </w:p>
    <w:p w14:paraId="4DB2FDFE" w14:textId="77777777" w:rsidR="001D1743" w:rsidRPr="00DB1FCE" w:rsidRDefault="00214DB1" w:rsidP="001D1743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-W turnieju obowiązują przepisy Polskiego Związku Szachowego.</w:t>
      </w:r>
    </w:p>
    <w:p w14:paraId="66C6DD4D" w14:textId="5A2A8229" w:rsidR="00214DB1" w:rsidRPr="00DB1FCE" w:rsidRDefault="00214DB1" w:rsidP="001D1743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Sędziów zabezpiecza organizator. </w:t>
      </w:r>
      <w:r w:rsidR="005C44B9">
        <w:rPr>
          <w:rFonts w:cstheme="minorHAnsi"/>
          <w:b/>
          <w:sz w:val="28"/>
          <w:szCs w:val="28"/>
        </w:rPr>
        <w:t>Regulamin i sposób gry opisuje przepisy FIDE.</w:t>
      </w:r>
    </w:p>
    <w:p w14:paraId="535B442A" w14:textId="77777777" w:rsidR="00263762" w:rsidRDefault="00214DB1" w:rsidP="00833B3D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 xml:space="preserve">Sprawy sporne i nie ujęte w regulaminie rozstrzygają organizatorzy i sędzia główny na miejscu zawodów. </w:t>
      </w:r>
    </w:p>
    <w:p w14:paraId="7624BF9E" w14:textId="76E2739A" w:rsidR="003A0E7A" w:rsidRPr="00DB1FCE" w:rsidRDefault="00214DB1" w:rsidP="00833B3D">
      <w:pPr>
        <w:pStyle w:val="Akapitzlist"/>
        <w:ind w:left="1080"/>
        <w:rPr>
          <w:rFonts w:cstheme="minorHAnsi"/>
          <w:b/>
          <w:sz w:val="28"/>
          <w:szCs w:val="28"/>
        </w:rPr>
      </w:pPr>
      <w:r w:rsidRPr="00DB1FCE">
        <w:rPr>
          <w:rFonts w:cstheme="minorHAnsi"/>
          <w:b/>
          <w:sz w:val="28"/>
          <w:szCs w:val="28"/>
        </w:rPr>
        <w:t>Za zdolność startu w zawodach oraz ubezpieczenie</w:t>
      </w:r>
      <w:r w:rsidR="00833B3D" w:rsidRPr="00DB1FCE">
        <w:rPr>
          <w:rFonts w:cstheme="minorHAnsi"/>
          <w:b/>
          <w:sz w:val="28"/>
          <w:szCs w:val="28"/>
        </w:rPr>
        <w:t xml:space="preserve"> </w:t>
      </w:r>
      <w:r w:rsidRPr="00DB1FCE">
        <w:rPr>
          <w:rFonts w:cstheme="minorHAnsi"/>
          <w:b/>
          <w:sz w:val="28"/>
          <w:szCs w:val="28"/>
        </w:rPr>
        <w:t xml:space="preserve">odpowiedzialny jest </w:t>
      </w:r>
      <w:r w:rsidR="00263762">
        <w:rPr>
          <w:rFonts w:cstheme="minorHAnsi"/>
          <w:b/>
          <w:sz w:val="28"/>
          <w:szCs w:val="28"/>
        </w:rPr>
        <w:t>zawodnik.</w:t>
      </w:r>
      <w:r w:rsidR="003A0E7A" w:rsidRPr="00DB1FCE">
        <w:rPr>
          <w:rFonts w:cstheme="minorHAnsi"/>
          <w:b/>
          <w:sz w:val="28"/>
          <w:szCs w:val="28"/>
        </w:rPr>
        <w:t xml:space="preserve">            </w:t>
      </w:r>
    </w:p>
    <w:sectPr w:rsidR="003A0E7A" w:rsidRPr="00DB1FCE" w:rsidSect="00833B3D">
      <w:headerReference w:type="even" r:id="rId9"/>
      <w:headerReference w:type="default" r:id="rId10"/>
      <w:headerReference w:type="first" r:id="rId11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591EB" w14:textId="77777777" w:rsidR="007C58CA" w:rsidRDefault="007C58CA" w:rsidP="00833B3D">
      <w:pPr>
        <w:spacing w:after="0" w:line="240" w:lineRule="auto"/>
      </w:pPr>
      <w:r>
        <w:separator/>
      </w:r>
    </w:p>
  </w:endnote>
  <w:endnote w:type="continuationSeparator" w:id="0">
    <w:p w14:paraId="1F2C8DDE" w14:textId="77777777" w:rsidR="007C58CA" w:rsidRDefault="007C58CA" w:rsidP="00833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54B242" w14:textId="77777777" w:rsidR="007C58CA" w:rsidRDefault="007C58CA" w:rsidP="00833B3D">
      <w:pPr>
        <w:spacing w:after="0" w:line="240" w:lineRule="auto"/>
      </w:pPr>
      <w:r>
        <w:separator/>
      </w:r>
    </w:p>
  </w:footnote>
  <w:footnote w:type="continuationSeparator" w:id="0">
    <w:p w14:paraId="75E91959" w14:textId="77777777" w:rsidR="007C58CA" w:rsidRDefault="007C58CA" w:rsidP="00833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81EA4" w14:textId="77777777" w:rsidR="00833B3D" w:rsidRDefault="007C58CA">
    <w:pPr>
      <w:pStyle w:val="Nagwek"/>
    </w:pPr>
    <w:r>
      <w:rPr>
        <w:noProof/>
      </w:rPr>
      <w:pict w14:anchorId="029564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48766" o:spid="_x0000_s2050" type="#_x0000_t75" style="position:absolute;margin-left:0;margin-top:0;width:246.35pt;height:259.85pt;z-index:-251657216;mso-position-horizontal:center;mso-position-horizontal-relative:margin;mso-position-vertical:center;mso-position-vertical-relative:margin" o:allowincell="f">
          <v:imagedata r:id="rId1" o:title="imag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46A78" w14:textId="77777777" w:rsidR="00833B3D" w:rsidRDefault="007C58CA">
    <w:pPr>
      <w:pStyle w:val="Nagwek"/>
    </w:pPr>
    <w:r>
      <w:rPr>
        <w:noProof/>
      </w:rPr>
      <w:pict w14:anchorId="384BF8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48767" o:spid="_x0000_s2051" type="#_x0000_t75" style="position:absolute;margin-left:0;margin-top:0;width:246.35pt;height:259.85pt;z-index:-251656192;mso-position-horizontal:center;mso-position-horizontal-relative:margin;mso-position-vertical:center;mso-position-vertical-relative:margin" o:allowincell="f">
          <v:imagedata r:id="rId1" o:title="imag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FF8A7" w14:textId="77777777" w:rsidR="00833B3D" w:rsidRDefault="007C58CA">
    <w:pPr>
      <w:pStyle w:val="Nagwek"/>
    </w:pPr>
    <w:r>
      <w:rPr>
        <w:noProof/>
      </w:rPr>
      <w:pict w14:anchorId="55930F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48765" o:spid="_x0000_s2049" type="#_x0000_t75" style="position:absolute;margin-left:0;margin-top:0;width:246.35pt;height:259.85pt;z-index:-251658240;mso-position-horizontal:center;mso-position-horizontal-relative:margin;mso-position-vertical:center;mso-position-vertical-relative:margin" o:allowincell="f">
          <v:imagedata r:id="rId1" o:title="imag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EC4670"/>
    <w:multiLevelType w:val="hybridMultilevel"/>
    <w:tmpl w:val="7F045DD8"/>
    <w:lvl w:ilvl="0" w:tplc="A27617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4476F85"/>
    <w:multiLevelType w:val="hybridMultilevel"/>
    <w:tmpl w:val="BBD695F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E9"/>
    <w:rsid w:val="000715E9"/>
    <w:rsid w:val="00160D49"/>
    <w:rsid w:val="001D1743"/>
    <w:rsid w:val="001E0A41"/>
    <w:rsid w:val="001E49A2"/>
    <w:rsid w:val="00214DB1"/>
    <w:rsid w:val="0022086E"/>
    <w:rsid w:val="00226EC6"/>
    <w:rsid w:val="00234E54"/>
    <w:rsid w:val="002360C6"/>
    <w:rsid w:val="00263762"/>
    <w:rsid w:val="00296353"/>
    <w:rsid w:val="002C6A6C"/>
    <w:rsid w:val="003A0E7A"/>
    <w:rsid w:val="0040138A"/>
    <w:rsid w:val="004710A1"/>
    <w:rsid w:val="004B6917"/>
    <w:rsid w:val="00554F27"/>
    <w:rsid w:val="005C44B9"/>
    <w:rsid w:val="007B6BA7"/>
    <w:rsid w:val="007C58CA"/>
    <w:rsid w:val="0082261E"/>
    <w:rsid w:val="00833B3D"/>
    <w:rsid w:val="00AF42E1"/>
    <w:rsid w:val="00B06901"/>
    <w:rsid w:val="00B65169"/>
    <w:rsid w:val="00BA7EAC"/>
    <w:rsid w:val="00C33E0C"/>
    <w:rsid w:val="00C935CA"/>
    <w:rsid w:val="00CC6360"/>
    <w:rsid w:val="00D91B8D"/>
    <w:rsid w:val="00DB1FCE"/>
    <w:rsid w:val="00EA0569"/>
    <w:rsid w:val="00ED638F"/>
    <w:rsid w:val="00F13F3D"/>
    <w:rsid w:val="00F80561"/>
    <w:rsid w:val="00F8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3C303B2"/>
  <w15:docId w15:val="{566DDCF6-4B0C-46E0-B11F-E907A75C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1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5E9"/>
    <w:rPr>
      <w:rFonts w:ascii="Tahoma" w:hAnsi="Tahoma" w:cs="Tahoma"/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234E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4B6917"/>
    <w:pPr>
      <w:ind w:left="720"/>
      <w:contextualSpacing/>
    </w:pPr>
  </w:style>
  <w:style w:type="character" w:styleId="Hipercze">
    <w:name w:val="Hyperlink"/>
    <w:rsid w:val="00214DB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33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33B3D"/>
  </w:style>
  <w:style w:type="paragraph" w:styleId="Stopka">
    <w:name w:val="footer"/>
    <w:basedOn w:val="Normalny"/>
    <w:link w:val="StopkaZnak"/>
    <w:uiPriority w:val="99"/>
    <w:semiHidden/>
    <w:unhideWhenUsed/>
    <w:rsid w:val="00833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33B3D"/>
  </w:style>
  <w:style w:type="paragraph" w:styleId="Tytu">
    <w:name w:val="Title"/>
    <w:basedOn w:val="Normalny"/>
    <w:next w:val="Normalny"/>
    <w:link w:val="TytuZnak"/>
    <w:uiPriority w:val="10"/>
    <w:qFormat/>
    <w:rsid w:val="00DB1F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1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3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browarwisl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9E4C9-2759-4EBC-B55C-F383FD314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Marek Bujok</cp:lastModifiedBy>
  <cp:revision>5</cp:revision>
  <dcterms:created xsi:type="dcterms:W3CDTF">2020-11-25T15:10:00Z</dcterms:created>
  <dcterms:modified xsi:type="dcterms:W3CDTF">2020-11-27T10:00:00Z</dcterms:modified>
</cp:coreProperties>
</file>